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1F50" w14:textId="0F348C57" w:rsidR="0035752C" w:rsidRPr="0035752C" w:rsidRDefault="0035752C" w:rsidP="0035752C">
      <w:pPr>
        <w:pBdr>
          <w:bottom w:val="single" w:sz="6" w:space="0" w:color="DADADA"/>
        </w:pBdr>
        <w:shd w:val="clear" w:color="auto" w:fill="FFFFFF"/>
        <w:spacing w:before="225" w:after="375" w:line="525" w:lineRule="atLeast"/>
        <w:ind w:right="30"/>
        <w:outlineLvl w:val="1"/>
        <w:rPr>
          <w:rFonts w:ascii="Titillium Web" w:eastAsia="Times New Roman" w:hAnsi="Titillium Web" w:cs="Times New Roman"/>
          <w:caps/>
          <w:color w:val="294735"/>
          <w:spacing w:val="2"/>
          <w:kern w:val="0"/>
          <w:sz w:val="42"/>
          <w:szCs w:val="42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aps/>
          <w:color w:val="294735"/>
          <w:spacing w:val="2"/>
          <w:kern w:val="0"/>
          <w:sz w:val="42"/>
          <w:szCs w:val="42"/>
          <w:lang w:eastAsia="cs-CZ"/>
          <w14:ligatures w14:val="none"/>
        </w:rPr>
        <w:t>Zásady provozního řádu</w:t>
      </w:r>
    </w:p>
    <w:p w14:paraId="76003541" w14:textId="76CA01D2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proofErr w:type="spellStart"/>
      <w:r w:rsidRPr="0035752C">
        <w:rPr>
          <w:rFonts w:ascii="Titillium Web" w:eastAsia="Times New Roman" w:hAnsi="Titillium Web" w:cs="Times New Roman"/>
          <w:b/>
          <w:bCs/>
          <w:color w:val="303030"/>
          <w:spacing w:val="2"/>
          <w:kern w:val="0"/>
          <w:u w:val="single"/>
          <w:lang w:eastAsia="cs-CZ"/>
          <w14:ligatures w14:val="none"/>
        </w:rPr>
        <w:t>I.Údaje</w:t>
      </w:r>
      <w:proofErr w:type="spellEnd"/>
      <w:r w:rsidRPr="0035752C">
        <w:rPr>
          <w:rFonts w:ascii="Titillium Web" w:eastAsia="Times New Roman" w:hAnsi="Titillium Web" w:cs="Times New Roman"/>
          <w:b/>
          <w:bCs/>
          <w:color w:val="303030"/>
          <w:spacing w:val="2"/>
          <w:kern w:val="0"/>
          <w:u w:val="single"/>
          <w:lang w:eastAsia="cs-CZ"/>
          <w14:ligatures w14:val="none"/>
        </w:rPr>
        <w:t xml:space="preserve"> o zařízení:</w:t>
      </w:r>
    </w:p>
    <w:p w14:paraId="0107ECFD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Základní škola a Mateřská škola Orlík nad Vltavou, okres Písek, PSČ. 398 07</w:t>
      </w:r>
    </w:p>
    <w:p w14:paraId="281B4874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Tel. 382 275 109</w:t>
      </w:r>
    </w:p>
    <w:p w14:paraId="39B759D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IČO: 48255556</w:t>
      </w:r>
    </w:p>
    <w:p w14:paraId="657EC0E4" w14:textId="380ACFFE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   Ředitelka: Mgr. Kateřina </w:t>
      </w:r>
      <w:proofErr w:type="spell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Pontová</w:t>
      </w:r>
      <w:proofErr w:type="spellEnd"/>
    </w:p>
    <w:p w14:paraId="4ABAEA48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7FBAA4D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Typ školy: základní</w:t>
      </w:r>
    </w:p>
    <w:p w14:paraId="3653DB40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Kapacita ZŠ: 36 žáků</w:t>
      </w:r>
    </w:p>
    <w:p w14:paraId="4A0EF0C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Kapacita MŠ: 18 žáků</w:t>
      </w:r>
    </w:p>
    <w:p w14:paraId="3A38DE69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Zájmová činnost: Keramika, Kukátko, Hravá angličtina</w:t>
      </w:r>
    </w:p>
    <w:p w14:paraId="32B9383D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Využití školní budovy pro jiné aktivity: stravováni cizích strávníků ve školní            </w:t>
      </w:r>
    </w:p>
    <w:p w14:paraId="10851C23" w14:textId="0F603FFD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jídelně.</w:t>
      </w:r>
    </w:p>
    <w:p w14:paraId="5D9516FF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1B720718" w14:textId="60DF7D33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b/>
          <w:bCs/>
          <w:color w:val="303030"/>
          <w:spacing w:val="2"/>
          <w:kern w:val="0"/>
          <w:u w:val="single"/>
          <w:lang w:eastAsia="cs-CZ"/>
          <w14:ligatures w14:val="none"/>
        </w:rPr>
        <w:t>II. Režim dne:</w:t>
      </w:r>
    </w:p>
    <w:p w14:paraId="5289CD59" w14:textId="51BD27E2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Provoz týkající se aktivit určených žákům: 6:45 – 16,00 hod.</w:t>
      </w:r>
    </w:p>
    <w:p w14:paraId="0B97BC35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Dojíždění dětí:</w:t>
      </w:r>
    </w:p>
    <w:p w14:paraId="571BF945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                    -    maximální vzdálenost: 10 km</w:t>
      </w:r>
    </w:p>
    <w:p w14:paraId="6736B8DC" w14:textId="77777777" w:rsidR="0035752C" w:rsidRPr="0035752C" w:rsidRDefault="0035752C" w:rsidP="00357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druh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dopravy :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autobus</w:t>
      </w:r>
    </w:p>
    <w:p w14:paraId="395EC63C" w14:textId="77777777" w:rsidR="0035752C" w:rsidRPr="0035752C" w:rsidRDefault="0035752C" w:rsidP="00357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čas prvního příjezdu: 6:50 hod</w:t>
      </w:r>
    </w:p>
    <w:p w14:paraId="03E7BE5F" w14:textId="77777777" w:rsidR="0035752C" w:rsidRPr="0035752C" w:rsidRDefault="0035752C" w:rsidP="00357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čas posledního odjezdu: 15:30 hod</w:t>
      </w:r>
    </w:p>
    <w:p w14:paraId="6C7EFC6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Družina:</w:t>
      </w:r>
    </w:p>
    <w:p w14:paraId="5EA6F175" w14:textId="77777777" w:rsidR="0035752C" w:rsidRPr="0035752C" w:rsidRDefault="0035752C" w:rsidP="00357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lastRenderedPageBreak/>
        <w:t>využití: 1. – 5. ročník</w:t>
      </w:r>
    </w:p>
    <w:p w14:paraId="458A0C1E" w14:textId="77777777" w:rsidR="0035752C" w:rsidRPr="0035752C" w:rsidRDefault="0035752C" w:rsidP="00357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ranní družina: čas nástupu žáků   6:45 hod.</w:t>
      </w:r>
    </w:p>
    <w:p w14:paraId="5BFFA2FA" w14:textId="77777777" w:rsidR="0035752C" w:rsidRPr="0035752C" w:rsidRDefault="0035752C" w:rsidP="00357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odpolední družina: doba pobytu   11:45 – 16:00 hod</w:t>
      </w:r>
    </w:p>
    <w:p w14:paraId="791C46FB" w14:textId="77777777" w:rsidR="0035752C" w:rsidRPr="0035752C" w:rsidRDefault="0035752C" w:rsidP="00357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pobyt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venku:  podle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počasí od 12:00 (14) hod – hřiště, vycházky do zámeckého parku</w:t>
      </w:r>
    </w:p>
    <w:p w14:paraId="4CDBF62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  MŠ              -     čas nástupu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od  6:45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do 15:15hod</w:t>
      </w:r>
    </w:p>
    <w:p w14:paraId="2D802B3D" w14:textId="77777777" w:rsidR="0035752C" w:rsidRPr="0035752C" w:rsidRDefault="0035752C" w:rsidP="003575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přijímány děti od 3 let (bez plen)</w:t>
      </w:r>
    </w:p>
    <w:p w14:paraId="2907858C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Vyučování:</w:t>
      </w:r>
    </w:p>
    <w:p w14:paraId="209B2327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                    -   začátek vyučování: 8:00 hod</w:t>
      </w:r>
    </w:p>
    <w:p w14:paraId="7AA05A18" w14:textId="77777777" w:rsidR="0035752C" w:rsidRPr="0035752C" w:rsidRDefault="0035752C" w:rsidP="003575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ukončení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vyučování:  14:00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 hod</w:t>
      </w:r>
    </w:p>
    <w:p w14:paraId="74AD3D22" w14:textId="77777777" w:rsidR="0035752C" w:rsidRPr="0035752C" w:rsidRDefault="0035752C" w:rsidP="003575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délka vyučovací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hodiny:  45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min</w:t>
      </w:r>
    </w:p>
    <w:p w14:paraId="350F2947" w14:textId="77777777" w:rsidR="0035752C" w:rsidRPr="0035752C" w:rsidRDefault="0035752C" w:rsidP="003575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způsob výuky: tradiční</w:t>
      </w:r>
    </w:p>
    <w:p w14:paraId="21AF603D" w14:textId="77777777" w:rsidR="0035752C" w:rsidRPr="0035752C" w:rsidRDefault="0035752C" w:rsidP="003575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počet vyuč. hodin v jednom sledu: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4 – 5</w:t>
      </w:r>
      <w:proofErr w:type="gramEnd"/>
    </w:p>
    <w:p w14:paraId="600BB6A9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</w:t>
      </w:r>
    </w:p>
    <w:p w14:paraId="3C6B5B92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  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Přestávky:   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délka: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5 – 20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min.</w:t>
      </w:r>
    </w:p>
    <w:p w14:paraId="7DA4B246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32581726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Režim práce s počítačem:</w:t>
      </w:r>
    </w:p>
    <w:p w14:paraId="787CE00C" w14:textId="77777777" w:rsidR="0035752C" w:rsidRPr="0035752C" w:rsidRDefault="0035752C" w:rsidP="003575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zařazení v 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rozvrhu:  doplnění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učiva Př, </w:t>
      </w:r>
      <w:proofErr w:type="spell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Vl</w:t>
      </w:r>
      <w:proofErr w:type="spell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, M </w:t>
      </w:r>
      <w:proofErr w:type="spell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Čj</w:t>
      </w:r>
      <w:proofErr w:type="spellEnd"/>
    </w:p>
    <w:p w14:paraId="69AC24FE" w14:textId="77777777" w:rsidR="0035752C" w:rsidRPr="0035752C" w:rsidRDefault="0035752C" w:rsidP="003575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počet vyučovacích hodin práce na PC v jednom sledu: 1 hod ve 4.a 5. ročníku</w:t>
      </w:r>
    </w:p>
    <w:p w14:paraId="0C140F0D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789212FA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Režim pracovního vyučování:</w:t>
      </w:r>
    </w:p>
    <w:p w14:paraId="16EEF5F0" w14:textId="77777777" w:rsidR="0035752C" w:rsidRPr="0035752C" w:rsidRDefault="0035752C" w:rsidP="003575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zařazení v rozvrhu: předmět pracovní činnosti integrován s výtvarnou výchovou</w:t>
      </w:r>
    </w:p>
    <w:p w14:paraId="685DA811" w14:textId="77777777" w:rsidR="0035752C" w:rsidRPr="0035752C" w:rsidRDefault="0035752C" w:rsidP="003575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délka trvání v jednom sledu: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1  -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2 hod.</w:t>
      </w:r>
    </w:p>
    <w:p w14:paraId="6C0570A3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27BEFC9A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 Režim práce na pozemku:</w:t>
      </w:r>
    </w:p>
    <w:p w14:paraId="64ED5C43" w14:textId="77777777" w:rsidR="0035752C" w:rsidRPr="0035752C" w:rsidRDefault="0035752C" w:rsidP="003575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zařazení v rozvrhu: pracovní činnosti</w:t>
      </w:r>
    </w:p>
    <w:p w14:paraId="00F958A6" w14:textId="77777777" w:rsidR="0035752C" w:rsidRPr="0035752C" w:rsidRDefault="0035752C" w:rsidP="003575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lastRenderedPageBreak/>
        <w:t>délka trvání v jednom sledu: 1 hod</w:t>
      </w:r>
    </w:p>
    <w:p w14:paraId="54492EF3" w14:textId="77F232C5" w:rsidR="0035752C" w:rsidRPr="0035752C" w:rsidRDefault="0035752C" w:rsidP="0035752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používání ochranných pracovních prostředků: an</w:t>
      </w:r>
      <w:r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o</w:t>
      </w:r>
    </w:p>
    <w:p w14:paraId="169B0309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71CED650" w14:textId="2CC329F4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b/>
          <w:bCs/>
          <w:color w:val="303030"/>
          <w:spacing w:val="2"/>
          <w:kern w:val="0"/>
          <w:u w:val="single"/>
          <w:lang w:eastAsia="cs-CZ"/>
          <w14:ligatures w14:val="none"/>
        </w:rPr>
        <w:t>III. Režim stravování včetně pitného režimu:</w:t>
      </w:r>
    </w:p>
    <w:p w14:paraId="2700B02D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  Stravování:</w:t>
      </w:r>
    </w:p>
    <w:p w14:paraId="60738497" w14:textId="77777777" w:rsidR="0035752C" w:rsidRPr="0035752C" w:rsidRDefault="0035752C" w:rsidP="003575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způsob zajištění oběda: vlastní školní jídelna</w:t>
      </w:r>
    </w:p>
    <w:p w14:paraId="4AB27151" w14:textId="77777777" w:rsidR="0035752C" w:rsidRPr="0035752C" w:rsidRDefault="0035752C" w:rsidP="003575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doba vydávání oběda: 10:30 až 12:00 hod</w:t>
      </w:r>
    </w:p>
    <w:p w14:paraId="3AB20FCF" w14:textId="77777777" w:rsidR="0035752C" w:rsidRPr="0035752C" w:rsidRDefault="0035752C" w:rsidP="003575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doba vymezená pro konzumaci oběda žáky: 30 min</w:t>
      </w:r>
    </w:p>
    <w:p w14:paraId="5C155ACE" w14:textId="77777777" w:rsidR="0035752C" w:rsidRPr="0035752C" w:rsidRDefault="0035752C" w:rsidP="003575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režim školních svačin: zajištěn školní jídelnou</w:t>
      </w:r>
    </w:p>
    <w:p w14:paraId="2DC7BDEF" w14:textId="730330D1" w:rsidR="0035752C" w:rsidRPr="0035752C" w:rsidRDefault="0035752C" w:rsidP="003575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stravování cizích strávníků: konzumace ve školní jídelně ve vyhrazeném čase nebo doma</w:t>
      </w:r>
    </w:p>
    <w:p w14:paraId="62CE4D84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1F80BD09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   Pitný režim: </w:t>
      </w:r>
    </w:p>
    <w:p w14:paraId="28E0D451" w14:textId="77777777" w:rsidR="0035752C" w:rsidRPr="0035752C" w:rsidRDefault="0035752C" w:rsidP="00357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zajištění pitného režimu: školní jídelnou nebo vlastní</w:t>
      </w:r>
    </w:p>
    <w:p w14:paraId="543DFD4B" w14:textId="77777777" w:rsidR="0035752C" w:rsidRPr="0035752C" w:rsidRDefault="0035752C" w:rsidP="00357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druh nápojů: pramenitá voda, čaj, mléko, bílá káva, kakao</w:t>
      </w:r>
    </w:p>
    <w:p w14:paraId="692B063A" w14:textId="77777777" w:rsidR="0035752C" w:rsidRPr="0035752C" w:rsidRDefault="0035752C" w:rsidP="0035752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způsob podávání: 1. – 5. roč. – ve školní jídelně</w:t>
      </w:r>
    </w:p>
    <w:p w14:paraId="329AD30F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ind w:left="1725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                               </w:t>
      </w:r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ŠD - ve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třídě školní družiny</w:t>
      </w:r>
    </w:p>
    <w:p w14:paraId="0403EE68" w14:textId="25AD9EE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ind w:left="1725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                                  MŠ – ve třídě nebo ve školní jídeln</w:t>
      </w:r>
      <w:r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ě</w:t>
      </w:r>
    </w:p>
    <w:p w14:paraId="25DDB85E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45F6A48C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V Orlíku nad Vltavou dne 1. 9.2024</w:t>
      </w:r>
    </w:p>
    <w:p w14:paraId="221363C1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5CE6B53C" w14:textId="77777777" w:rsidR="0035752C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 </w:t>
      </w:r>
    </w:p>
    <w:p w14:paraId="107457A6" w14:textId="7EEE62B8" w:rsidR="00D206D3" w:rsidRPr="0035752C" w:rsidRDefault="0035752C" w:rsidP="0035752C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</w:pPr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                                                                  Mgr. Kateřina </w:t>
      </w:r>
      <w:proofErr w:type="spellStart"/>
      <w:proofErr w:type="gramStart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Pontová</w:t>
      </w:r>
      <w:proofErr w:type="spell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>,  ředitelka</w:t>
      </w:r>
      <w:proofErr w:type="gramEnd"/>
      <w:r w:rsidRPr="0035752C">
        <w:rPr>
          <w:rFonts w:ascii="Titillium Web" w:eastAsia="Times New Roman" w:hAnsi="Titillium Web" w:cs="Times New Roman"/>
          <w:color w:val="303030"/>
          <w:spacing w:val="2"/>
          <w:kern w:val="0"/>
          <w:lang w:eastAsia="cs-CZ"/>
          <w14:ligatures w14:val="none"/>
        </w:rPr>
        <w:t xml:space="preserve"> školy</w:t>
      </w:r>
    </w:p>
    <w:sectPr w:rsidR="00D206D3" w:rsidRPr="0035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14D2"/>
    <w:multiLevelType w:val="multilevel"/>
    <w:tmpl w:val="D6A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85233"/>
    <w:multiLevelType w:val="multilevel"/>
    <w:tmpl w:val="68B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C25AF"/>
    <w:multiLevelType w:val="multilevel"/>
    <w:tmpl w:val="B216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4716D"/>
    <w:multiLevelType w:val="multilevel"/>
    <w:tmpl w:val="4B6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E1271"/>
    <w:multiLevelType w:val="multilevel"/>
    <w:tmpl w:val="33F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F28F6"/>
    <w:multiLevelType w:val="multilevel"/>
    <w:tmpl w:val="41A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23064"/>
    <w:multiLevelType w:val="multilevel"/>
    <w:tmpl w:val="578A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4109E"/>
    <w:multiLevelType w:val="multilevel"/>
    <w:tmpl w:val="4106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80DBA"/>
    <w:multiLevelType w:val="multilevel"/>
    <w:tmpl w:val="90CA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848295">
    <w:abstractNumId w:val="0"/>
  </w:num>
  <w:num w:numId="2" w16cid:durableId="999309085">
    <w:abstractNumId w:val="2"/>
  </w:num>
  <w:num w:numId="3" w16cid:durableId="1971787980">
    <w:abstractNumId w:val="7"/>
  </w:num>
  <w:num w:numId="4" w16cid:durableId="1528641348">
    <w:abstractNumId w:val="6"/>
  </w:num>
  <w:num w:numId="5" w16cid:durableId="1255869135">
    <w:abstractNumId w:val="5"/>
  </w:num>
  <w:num w:numId="6" w16cid:durableId="160122854">
    <w:abstractNumId w:val="4"/>
  </w:num>
  <w:num w:numId="7" w16cid:durableId="609241390">
    <w:abstractNumId w:val="8"/>
  </w:num>
  <w:num w:numId="8" w16cid:durableId="276528277">
    <w:abstractNumId w:val="1"/>
  </w:num>
  <w:num w:numId="9" w16cid:durableId="8214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C"/>
    <w:rsid w:val="00040484"/>
    <w:rsid w:val="000D1EAA"/>
    <w:rsid w:val="0035752C"/>
    <w:rsid w:val="00924FBD"/>
    <w:rsid w:val="00C3231E"/>
    <w:rsid w:val="00C73214"/>
    <w:rsid w:val="00D206D3"/>
    <w:rsid w:val="00D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CA05EA"/>
  <w15:chartTrackingRefBased/>
  <w15:docId w15:val="{80D22B0B-724A-0146-B588-0BA182F2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5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5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5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5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52C"/>
    <w:rPr>
      <w:b/>
      <w:bCs/>
      <w:smallCaps/>
      <w:color w:val="0F4761" w:themeColor="accent1" w:themeShade="BF"/>
      <w:spacing w:val="5"/>
    </w:rPr>
  </w:style>
  <w:style w:type="character" w:customStyle="1" w:styleId="grey">
    <w:name w:val="grey"/>
    <w:basedOn w:val="Standardnpsmoodstavce"/>
    <w:rsid w:val="0035752C"/>
  </w:style>
  <w:style w:type="paragraph" w:styleId="Normlnweb">
    <w:name w:val="Normal (Web)"/>
    <w:basedOn w:val="Normln"/>
    <w:uiPriority w:val="99"/>
    <w:semiHidden/>
    <w:unhideWhenUsed/>
    <w:rsid w:val="0035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57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2025-07-03T10:43:00Z</dcterms:created>
  <dcterms:modified xsi:type="dcterms:W3CDTF">2025-07-03T10:44:00Z</dcterms:modified>
</cp:coreProperties>
</file>